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4A3" w14:textId="77777777" w:rsidR="00D62369" w:rsidRDefault="00DC5C88" w:rsidP="00DC5C88">
      <w:pPr>
        <w:spacing w:before="240"/>
        <w:ind w:right="-284" w:firstLine="284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555EA5" wp14:editId="7B1C9C2E">
            <wp:simplePos x="0" y="0"/>
            <wp:positionH relativeFrom="page">
              <wp:align>left</wp:align>
            </wp:positionH>
            <wp:positionV relativeFrom="paragraph">
              <wp:posOffset>-8890</wp:posOffset>
            </wp:positionV>
            <wp:extent cx="7810500" cy="22491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EE">
        <w:rPr>
          <w:noProof/>
          <w:lang w:eastAsia="ru-RU"/>
        </w:rPr>
        <w:drawing>
          <wp:inline distT="0" distB="0" distL="0" distR="0" wp14:anchorId="13A0926A" wp14:editId="121DB02C">
            <wp:extent cx="5524500" cy="1524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12" b="66222"/>
                    <a:stretch/>
                  </pic:blipFill>
                  <pic:spPr bwMode="auto">
                    <a:xfrm>
                      <a:off x="0" y="0"/>
                      <a:ext cx="5524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99DD6" w14:textId="77777777" w:rsidR="006C105B" w:rsidRPr="006C105B" w:rsidRDefault="004E5FBB" w:rsidP="00C65AB8">
      <w:pPr>
        <w:spacing w:after="0"/>
        <w:ind w:left="-567" w:right="-284"/>
        <w:rPr>
          <w:sz w:val="24"/>
          <w:szCs w:val="24"/>
        </w:rPr>
      </w:pPr>
      <w:r w:rsidRPr="001275A0">
        <w:rPr>
          <w:sz w:val="24"/>
          <w:szCs w:val="24"/>
        </w:rPr>
        <w:t>«__</w:t>
      </w:r>
      <w:proofErr w:type="gramStart"/>
      <w:r w:rsidRPr="001275A0">
        <w:rPr>
          <w:sz w:val="24"/>
          <w:szCs w:val="24"/>
        </w:rPr>
        <w:t>_»_</w:t>
      </w:r>
      <w:proofErr w:type="gramEnd"/>
      <w:r w:rsidRPr="001275A0">
        <w:rPr>
          <w:sz w:val="24"/>
          <w:szCs w:val="24"/>
        </w:rPr>
        <w:t>______</w:t>
      </w:r>
      <w:r w:rsidR="001275A0">
        <w:rPr>
          <w:sz w:val="24"/>
          <w:szCs w:val="24"/>
        </w:rPr>
        <w:t xml:space="preserve">______202__й.         </w:t>
      </w:r>
      <w:r w:rsidRPr="001275A0">
        <w:rPr>
          <w:sz w:val="24"/>
          <w:szCs w:val="24"/>
        </w:rPr>
        <w:t xml:space="preserve">   </w:t>
      </w:r>
      <w:r w:rsidR="001275A0">
        <w:rPr>
          <w:sz w:val="24"/>
          <w:szCs w:val="24"/>
        </w:rPr>
        <w:t xml:space="preserve">  </w:t>
      </w:r>
      <w:r w:rsidR="00C65AB8">
        <w:rPr>
          <w:sz w:val="24"/>
          <w:szCs w:val="24"/>
        </w:rPr>
        <w:t xml:space="preserve">          </w:t>
      </w:r>
      <w:r w:rsidR="001275A0">
        <w:rPr>
          <w:sz w:val="24"/>
          <w:szCs w:val="24"/>
        </w:rPr>
        <w:t xml:space="preserve"> </w:t>
      </w:r>
      <w:r w:rsidR="001275A0" w:rsidRPr="001275A0">
        <w:rPr>
          <w:sz w:val="24"/>
          <w:szCs w:val="24"/>
        </w:rPr>
        <w:t xml:space="preserve"> </w:t>
      </w:r>
      <w:r w:rsidR="001275A0">
        <w:rPr>
          <w:sz w:val="24"/>
          <w:szCs w:val="24"/>
        </w:rPr>
        <w:t xml:space="preserve">    №_______         </w:t>
      </w:r>
      <w:r w:rsidRPr="001275A0">
        <w:rPr>
          <w:sz w:val="24"/>
          <w:szCs w:val="24"/>
        </w:rPr>
        <w:t xml:space="preserve">    </w:t>
      </w:r>
      <w:r w:rsidR="00C65AB8">
        <w:rPr>
          <w:sz w:val="24"/>
          <w:szCs w:val="24"/>
        </w:rPr>
        <w:t xml:space="preserve">    </w:t>
      </w:r>
      <w:r w:rsidR="001275A0">
        <w:rPr>
          <w:sz w:val="24"/>
          <w:szCs w:val="24"/>
        </w:rPr>
        <w:t xml:space="preserve"> </w:t>
      </w:r>
      <w:r w:rsidR="00DC5C88">
        <w:rPr>
          <w:sz w:val="24"/>
          <w:szCs w:val="24"/>
        </w:rPr>
        <w:t xml:space="preserve">  </w:t>
      </w:r>
      <w:r w:rsidR="001275A0">
        <w:rPr>
          <w:sz w:val="24"/>
          <w:szCs w:val="24"/>
        </w:rPr>
        <w:t xml:space="preserve">    </w:t>
      </w:r>
      <w:r w:rsidRPr="001275A0">
        <w:rPr>
          <w:sz w:val="24"/>
          <w:szCs w:val="24"/>
        </w:rPr>
        <w:t xml:space="preserve"> </w:t>
      </w:r>
      <w:r w:rsidR="00E85ECD">
        <w:rPr>
          <w:sz w:val="24"/>
          <w:szCs w:val="24"/>
        </w:rPr>
        <w:t xml:space="preserve">  </w:t>
      </w:r>
      <w:r w:rsidR="00C65AB8">
        <w:rPr>
          <w:sz w:val="24"/>
          <w:szCs w:val="24"/>
        </w:rPr>
        <w:t xml:space="preserve">  </w:t>
      </w:r>
      <w:proofErr w:type="gramStart"/>
      <w:r w:rsidR="00C65AB8">
        <w:rPr>
          <w:sz w:val="24"/>
          <w:szCs w:val="24"/>
        </w:rPr>
        <w:t xml:space="preserve">  </w:t>
      </w:r>
      <w:r w:rsidRPr="001275A0">
        <w:rPr>
          <w:sz w:val="24"/>
          <w:szCs w:val="24"/>
        </w:rPr>
        <w:t xml:space="preserve"> </w:t>
      </w:r>
      <w:r w:rsidR="00DC5C88">
        <w:rPr>
          <w:sz w:val="24"/>
          <w:szCs w:val="24"/>
        </w:rPr>
        <w:t>«</w:t>
      </w:r>
      <w:proofErr w:type="gramEnd"/>
      <w:r w:rsidR="00DC5C88">
        <w:rPr>
          <w:sz w:val="24"/>
          <w:szCs w:val="24"/>
        </w:rPr>
        <w:t>___»__</w:t>
      </w:r>
      <w:r w:rsidR="00E85ECD">
        <w:rPr>
          <w:sz w:val="24"/>
          <w:szCs w:val="24"/>
        </w:rPr>
        <w:t>_</w:t>
      </w:r>
      <w:r w:rsidR="00DC5C88">
        <w:rPr>
          <w:sz w:val="24"/>
          <w:szCs w:val="24"/>
        </w:rPr>
        <w:t>_</w:t>
      </w:r>
      <w:r w:rsidR="00E85ECD">
        <w:rPr>
          <w:sz w:val="24"/>
          <w:szCs w:val="24"/>
        </w:rPr>
        <w:t>_</w:t>
      </w:r>
      <w:r w:rsidRPr="001275A0">
        <w:rPr>
          <w:sz w:val="24"/>
          <w:szCs w:val="24"/>
        </w:rPr>
        <w:t>_______202_</w:t>
      </w:r>
      <w:r w:rsidR="001275A0">
        <w:rPr>
          <w:sz w:val="24"/>
          <w:szCs w:val="24"/>
        </w:rPr>
        <w:t>_г.</w:t>
      </w:r>
      <w:r w:rsidR="00C65AB8">
        <w:rPr>
          <w:sz w:val="24"/>
          <w:szCs w:val="24"/>
        </w:rPr>
        <w:t xml:space="preserve">     </w:t>
      </w:r>
      <w:r w:rsidR="001275A0">
        <w:rPr>
          <w:sz w:val="24"/>
          <w:szCs w:val="24"/>
        </w:rPr>
        <w:t xml:space="preserve">                    </w:t>
      </w:r>
    </w:p>
    <w:p w14:paraId="5FA8DA92" w14:textId="77777777" w:rsidR="006C105B" w:rsidRDefault="006C105B" w:rsidP="00494B81">
      <w:pPr>
        <w:spacing w:after="0"/>
        <w:rPr>
          <w:rStyle w:val="FontStyle16"/>
          <w:b/>
          <w:sz w:val="24"/>
          <w:szCs w:val="24"/>
        </w:rPr>
      </w:pPr>
    </w:p>
    <w:p w14:paraId="6BD5FAB1" w14:textId="77777777" w:rsidR="00630ECB" w:rsidRPr="00C97EFB" w:rsidRDefault="00630ECB" w:rsidP="00630ECB">
      <w:pPr>
        <w:spacing w:after="0"/>
        <w:jc w:val="center"/>
        <w:rPr>
          <w:rFonts w:ascii="Times New Roman" w:hAnsi="Times New Roman"/>
          <w:b/>
        </w:rPr>
      </w:pPr>
      <w:r w:rsidRPr="00C97EFB">
        <w:rPr>
          <w:rFonts w:ascii="Times New Roman" w:hAnsi="Times New Roman"/>
          <w:b/>
        </w:rPr>
        <w:t>О назначении заведующих кабинетами,</w:t>
      </w:r>
    </w:p>
    <w:p w14:paraId="0AFF4194" w14:textId="77777777" w:rsidR="00630ECB" w:rsidRPr="00C97EFB" w:rsidRDefault="00630ECB" w:rsidP="00630ECB">
      <w:pPr>
        <w:spacing w:after="0"/>
        <w:jc w:val="center"/>
        <w:rPr>
          <w:rFonts w:ascii="Times New Roman" w:hAnsi="Times New Roman"/>
          <w:b/>
        </w:rPr>
      </w:pPr>
      <w:r w:rsidRPr="00C97EFB">
        <w:rPr>
          <w:rFonts w:ascii="Times New Roman" w:hAnsi="Times New Roman"/>
          <w:b/>
        </w:rPr>
        <w:t>лабораториями на 20</w:t>
      </w:r>
      <w:r>
        <w:rPr>
          <w:rFonts w:ascii="Times New Roman" w:hAnsi="Times New Roman"/>
          <w:b/>
        </w:rPr>
        <w:t>20</w:t>
      </w:r>
      <w:r w:rsidRPr="00C97EFB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21</w:t>
      </w:r>
      <w:r w:rsidRPr="00C97EFB">
        <w:rPr>
          <w:rFonts w:ascii="Times New Roman" w:hAnsi="Times New Roman"/>
          <w:b/>
        </w:rPr>
        <w:t xml:space="preserve"> учебный год</w:t>
      </w:r>
    </w:p>
    <w:p w14:paraId="7D83862E" w14:textId="77777777" w:rsidR="00630ECB" w:rsidRDefault="00630ECB" w:rsidP="00630ECB">
      <w:pPr>
        <w:spacing w:after="0"/>
        <w:rPr>
          <w:rFonts w:ascii="Times New Roman" w:hAnsi="Times New Roman"/>
          <w:sz w:val="24"/>
          <w:szCs w:val="24"/>
        </w:rPr>
      </w:pPr>
    </w:p>
    <w:p w14:paraId="39BF947D" w14:textId="77777777" w:rsidR="00630ECB" w:rsidRPr="00C97EFB" w:rsidRDefault="00630ECB" w:rsidP="00630ECB">
      <w:pPr>
        <w:spacing w:after="0"/>
        <w:ind w:firstLine="284"/>
        <w:jc w:val="both"/>
        <w:rPr>
          <w:rFonts w:ascii="Times New Roman" w:hAnsi="Times New Roman"/>
        </w:rPr>
      </w:pPr>
      <w:r w:rsidRPr="00C97EFB">
        <w:rPr>
          <w:rFonts w:ascii="Times New Roman" w:hAnsi="Times New Roman"/>
        </w:rPr>
        <w:t xml:space="preserve">    В целях организации учебно-воспитательного процесса,</w:t>
      </w:r>
    </w:p>
    <w:p w14:paraId="05B049F8" w14:textId="77777777" w:rsidR="00630ECB" w:rsidRPr="00C97EFB" w:rsidRDefault="00630ECB" w:rsidP="00630ECB">
      <w:pPr>
        <w:ind w:firstLine="284"/>
        <w:rPr>
          <w:rFonts w:ascii="Times New Roman" w:hAnsi="Times New Roman"/>
        </w:rPr>
      </w:pPr>
      <w:r w:rsidRPr="00C97EFB">
        <w:rPr>
          <w:rFonts w:ascii="Times New Roman" w:hAnsi="Times New Roman"/>
        </w:rPr>
        <w:t xml:space="preserve">    п р и к а з ы в а ю:</w:t>
      </w:r>
    </w:p>
    <w:p w14:paraId="5712584E" w14:textId="77777777" w:rsidR="00630ECB" w:rsidRPr="00C97EFB" w:rsidRDefault="00630ECB" w:rsidP="00630ECB">
      <w:pPr>
        <w:jc w:val="both"/>
        <w:rPr>
          <w:rFonts w:ascii="Times New Roman" w:hAnsi="Times New Roman"/>
        </w:rPr>
      </w:pPr>
      <w:r w:rsidRPr="00C97EFB">
        <w:rPr>
          <w:rFonts w:ascii="Times New Roman" w:hAnsi="Times New Roman"/>
        </w:rPr>
        <w:t xml:space="preserve">         Установить совмещение кабинетов и назначить на 20</w:t>
      </w:r>
      <w:r w:rsidR="003F603A">
        <w:rPr>
          <w:rFonts w:ascii="Times New Roman" w:hAnsi="Times New Roman"/>
        </w:rPr>
        <w:t>20</w:t>
      </w:r>
      <w:r w:rsidRPr="00C97EFB">
        <w:rPr>
          <w:rFonts w:ascii="Times New Roman" w:hAnsi="Times New Roman"/>
        </w:rPr>
        <w:t>-20</w:t>
      </w:r>
      <w:r>
        <w:rPr>
          <w:rFonts w:ascii="Times New Roman" w:hAnsi="Times New Roman"/>
        </w:rPr>
        <w:t>2</w:t>
      </w:r>
      <w:r w:rsidR="003F603A">
        <w:rPr>
          <w:rFonts w:ascii="Times New Roman" w:hAnsi="Times New Roman"/>
        </w:rPr>
        <w:t>1</w:t>
      </w:r>
      <w:r w:rsidRPr="00C97EFB">
        <w:rPr>
          <w:rFonts w:ascii="Times New Roman" w:hAnsi="Times New Roman"/>
        </w:rPr>
        <w:t xml:space="preserve"> учебный год заведующими лабораториями и кабинетами с 0</w:t>
      </w:r>
      <w:r>
        <w:rPr>
          <w:rFonts w:ascii="Times New Roman" w:hAnsi="Times New Roman"/>
        </w:rPr>
        <w:t>1.09.2020</w:t>
      </w:r>
      <w:r w:rsidRPr="00C97EFB">
        <w:rPr>
          <w:rFonts w:ascii="Times New Roman" w:hAnsi="Times New Roman"/>
        </w:rPr>
        <w:t xml:space="preserve"> г.  преподавателей с оплатой в соответствующем размере в </w:t>
      </w:r>
      <w:r>
        <w:rPr>
          <w:rFonts w:ascii="Times New Roman" w:hAnsi="Times New Roman"/>
        </w:rPr>
        <w:t>месяц по бюджетной деятельности:</w:t>
      </w:r>
    </w:p>
    <w:tbl>
      <w:tblPr>
        <w:tblW w:w="11720" w:type="dxa"/>
        <w:tblLook w:val="04A0" w:firstRow="1" w:lastRow="0" w:firstColumn="1" w:lastColumn="0" w:noHBand="0" w:noVBand="1"/>
      </w:tblPr>
      <w:tblGrid>
        <w:gridCol w:w="1060"/>
        <w:gridCol w:w="6220"/>
        <w:gridCol w:w="2220"/>
        <w:gridCol w:w="2220"/>
      </w:tblGrid>
      <w:tr w:rsidR="00003A13" w:rsidRPr="00003A13" w14:paraId="5B2C4457" w14:textId="77777777" w:rsidTr="000767CC">
        <w:trPr>
          <w:gridAfter w:val="1"/>
          <w:wAfter w:w="2220" w:type="dxa"/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7E6D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кабинета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07D" w14:textId="77777777" w:rsidR="00003A13" w:rsidRPr="003B666F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кабинета, лаборатории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CAC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ответственного лица</w:t>
            </w:r>
          </w:p>
        </w:tc>
      </w:tr>
      <w:tr w:rsidR="00003A13" w:rsidRPr="00003A13" w14:paraId="1CD0F7F2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FFC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7358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библиотека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C6EB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Душанбаева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003A13" w:rsidRPr="00003A13" w14:paraId="4C71C911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B8D6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ACE0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Читальный зал (специализированный кабинет)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03FC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74049A5D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67F1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F6E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основ экологического права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180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Дуйсенов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</w:t>
            </w:r>
          </w:p>
        </w:tc>
      </w:tr>
      <w:tr w:rsidR="00003A13" w:rsidRPr="00003A13" w14:paraId="45E3328A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CAD5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40B1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правового обеспечения профессиональной деятельности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B51F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6E2DD422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AE87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3514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социальной психологии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1767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4A497589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728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D79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дополнительного обучения</w:t>
            </w:r>
          </w:p>
          <w:p w14:paraId="22F54EA5" w14:textId="021D6328" w:rsidR="00177CB8" w:rsidRPr="003B666F" w:rsidRDefault="00177CB8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Лаборатория по VR (Виртуальная реальность)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E62F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Агарков О.В. (1)</w:t>
            </w:r>
          </w:p>
        </w:tc>
      </w:tr>
      <w:tr w:rsidR="00003A13" w:rsidRPr="00003A13" w14:paraId="7DC4B7A6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826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02C6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огневой подготовки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4144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Избаев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А.Ш.</w:t>
            </w:r>
          </w:p>
        </w:tc>
      </w:tr>
      <w:tr w:rsidR="00003A13" w:rsidRPr="00003A13" w14:paraId="2B882E46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6555C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695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тактико-специальной подготовки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54DB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41E86C83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FAB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DD99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электронной техники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258D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 О.В.</w:t>
            </w:r>
          </w:p>
        </w:tc>
      </w:tr>
      <w:tr w:rsidR="00003A13" w:rsidRPr="00003A13" w14:paraId="245403FA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7B2B6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0C8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электротехники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B922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10219D47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5141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6BC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электротехнических измерений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0842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1C86BD22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B6356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371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электрических основ источников питания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09A4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20AD7805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B9B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4C2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криминалистики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0C17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Языкбаев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</w:t>
            </w:r>
          </w:p>
        </w:tc>
      </w:tr>
      <w:tr w:rsidR="00003A13" w:rsidRPr="00003A13" w14:paraId="5609CB41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0AFE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8E70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для отработки навыков оперативно-служебной деятельности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2232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57388BDD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75674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1D1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специальной техники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711F4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4BF810E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8F67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E65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электромонтажная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992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 М.П.</w:t>
            </w:r>
          </w:p>
        </w:tc>
      </w:tr>
      <w:tr w:rsidR="00003A13" w:rsidRPr="00003A13" w14:paraId="56F5AE1E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E0362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B51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радиомонтажная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DC69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039F55D9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60C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8BFB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Учебно-производственная лаборатория «Учебный завод»</w:t>
            </w:r>
          </w:p>
          <w:p w14:paraId="7C944955" w14:textId="7ACF869D" w:rsidR="003408CA" w:rsidRPr="003B666F" w:rsidRDefault="003408CA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по наладке технологического оборудования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CF3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 Н.Т.</w:t>
            </w:r>
          </w:p>
        </w:tc>
      </w:tr>
      <w:tr w:rsidR="00003A13" w:rsidRPr="00003A13" w14:paraId="0D17B234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B12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FEB9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архитектуры вычислительных систем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C6FD" w14:textId="77777777" w:rsidR="00003A13" w:rsidRPr="00003A13" w:rsidRDefault="000D0021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0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Тимашев </w:t>
            </w:r>
            <w:proofErr w:type="gramStart"/>
            <w:r w:rsidRPr="000D00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Т.Р.</w:t>
            </w:r>
            <w:proofErr w:type="gramEnd"/>
          </w:p>
        </w:tc>
      </w:tr>
      <w:tr w:rsidR="00003A13" w:rsidRPr="00003A13" w14:paraId="18F5B8AA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23A5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7F9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вычислительной техники, архитектуры персонального компьютера и периферийных устройств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B9591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45D8F11C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A1532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4EB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сборки, монтажа и эксплуатации средств вычислительной техники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0FB2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38941E7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B7D79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94A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вычислительной техники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93006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5CBCA96F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5FC1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2762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периферийных устройств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3C441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52051F4F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D87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B99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основ слесарно-монтажных работ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111B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Еремин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</w:t>
            </w:r>
            <w:proofErr w:type="gramEnd"/>
          </w:p>
        </w:tc>
      </w:tr>
      <w:tr w:rsidR="00003A13" w:rsidRPr="00003A13" w14:paraId="38E77FA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061F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A6BB" w14:textId="4470C5AD" w:rsidR="00003A13" w:rsidRPr="003B666F" w:rsidRDefault="000767CC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проектирования цифровых устройств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3B1C" w14:textId="77777777" w:rsidR="00003A13" w:rsidRPr="00003A13" w:rsidRDefault="000D0021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Савичев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Д.М.</w:t>
            </w:r>
            <w:proofErr w:type="gramEnd"/>
          </w:p>
        </w:tc>
      </w:tr>
      <w:tr w:rsidR="00003A13" w:rsidRPr="00003A13" w14:paraId="7CA21A2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2BBF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E73" w14:textId="6882BB1F" w:rsidR="00003A13" w:rsidRPr="003B666F" w:rsidRDefault="000767CC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электроники и схемотехники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1673C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78C5B32A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FEB8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D90C" w14:textId="0B56196E" w:rsidR="00003A13" w:rsidRPr="003B666F" w:rsidRDefault="000767CC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цифровой схемотехники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731C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0E682143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FBF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E943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проектной деятельности и инновационных информационных систем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9850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Агарков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О.В.(</w:t>
            </w:r>
            <w:proofErr w:type="gram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</w:tr>
      <w:tr w:rsidR="00003A13" w:rsidRPr="00003A13" w14:paraId="119587B2" w14:textId="77777777" w:rsidTr="000767CC">
        <w:trPr>
          <w:gridAfter w:val="1"/>
          <w:wAfter w:w="2220" w:type="dxa"/>
          <w:trHeight w:val="9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C5E8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276" w14:textId="77777777" w:rsidR="00003A13" w:rsidRPr="003B666F" w:rsidRDefault="00003A13" w:rsidP="0000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центр компетенций «Молодые профессионалы </w:t>
            </w:r>
            <w:proofErr w:type="spellStart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Башкортостан» по компетенции «Веб-дизайн»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BFCB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3A13" w:rsidRPr="00003A13" w14:paraId="4245F82B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6CF0" w14:textId="77777777" w:rsidR="00003A13" w:rsidRPr="00003A13" w:rsidRDefault="00003A13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2A6" w14:textId="4172FF45" w:rsidR="00003A13" w:rsidRPr="003B666F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компьютерных сетей</w:t>
            </w:r>
            <w:r w:rsidR="000767CC"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телекоммуникаций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2D83" w14:textId="77777777" w:rsidR="00003A13" w:rsidRPr="00003A13" w:rsidRDefault="000D0021" w:rsidP="0000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А.Р.</w:t>
            </w:r>
          </w:p>
        </w:tc>
      </w:tr>
      <w:tr w:rsidR="00003A13" w:rsidRPr="00003A13" w14:paraId="42404983" w14:textId="77777777" w:rsidTr="000767CC">
        <w:trPr>
          <w:gridAfter w:val="1"/>
          <w:wAfter w:w="2220" w:type="dxa"/>
          <w:trHeight w:val="9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E73F3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B17" w14:textId="77777777" w:rsidR="00003A13" w:rsidRPr="003B666F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СЦК  «</w:t>
            </w:r>
            <w:proofErr w:type="gramEnd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Молодые профессионалы </w:t>
            </w:r>
            <w:proofErr w:type="spellStart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Башкортостан» по компетенции «Сетевое и системное администрирование»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C279" w14:textId="77777777" w:rsidR="00003A13" w:rsidRPr="00003A13" w:rsidRDefault="00003A13" w:rsidP="0000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4845FCD8" w14:textId="65915483" w:rsidTr="000767CC">
        <w:trPr>
          <w:trHeight w:val="6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9D535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208D" w14:textId="3B606550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основ теории кодирования и передачи информации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C5C5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1364050D" w14:textId="77777777" w:rsidR="000767CC" w:rsidRPr="00003A13" w:rsidRDefault="000767CC" w:rsidP="000767CC"/>
        </w:tc>
      </w:tr>
      <w:tr w:rsidR="000767CC" w:rsidRPr="00003A13" w14:paraId="6E1006D5" w14:textId="77777777" w:rsidTr="000767CC">
        <w:trPr>
          <w:gridAfter w:val="1"/>
          <w:wAfter w:w="2220" w:type="dxa"/>
          <w:trHeight w:val="6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1FD44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D06" w14:textId="10B94D4A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монтажа и настройки объектов сетевой инфраструктуры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64133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21CB32AB" w14:textId="77777777" w:rsidTr="000767CC">
        <w:trPr>
          <w:gridAfter w:val="1"/>
          <w:wAfter w:w="2220" w:type="dxa"/>
          <w:trHeight w:val="6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2D6D6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B400" w14:textId="5BE31C15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технического контроля и диагностики сетевой инфраструктуры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E18D4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18885B2C" w14:textId="77777777" w:rsidTr="000767CC">
        <w:trPr>
          <w:gridAfter w:val="1"/>
          <w:wAfter w:w="2220" w:type="dxa"/>
          <w:trHeight w:val="6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1137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0AA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программно-аппаратной защиты объектов сетевой инфраструктуры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DC0C1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656E7734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5D28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DE3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инженерной графики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9595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Кувшинников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</w:t>
            </w:r>
            <w:proofErr w:type="gramEnd"/>
          </w:p>
        </w:tc>
      </w:tr>
      <w:tr w:rsidR="000767CC" w:rsidRPr="00003A13" w14:paraId="42917AE4" w14:textId="77777777" w:rsidTr="000767CC">
        <w:trPr>
          <w:gridAfter w:val="1"/>
          <w:wAfter w:w="2220" w:type="dxa"/>
          <w:trHeight w:val="33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E95EF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BCE8" w14:textId="102C86D8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метрологии, стандартизации и сертификации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DC3E9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538C5464" w14:textId="77777777" w:rsidTr="000767CC">
        <w:trPr>
          <w:gridAfter w:val="1"/>
          <w:wAfter w:w="2220" w:type="dxa"/>
          <w:trHeight w:val="26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FEC51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C4E0" w14:textId="3A811693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метрологии и стандартизации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2C355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68C28F5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E693A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B4C" w14:textId="0C4B942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стандартизации и сертификации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93BA8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3AB340EF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5B4A6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EF8A" w14:textId="6913C38F" w:rsidR="000767CC" w:rsidRPr="003B666F" w:rsidRDefault="00E66A97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СЦК «Молодые профессионалы </w:t>
            </w:r>
            <w:proofErr w:type="spellStart"/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Башкортостан» по компетенции «Инженерный дизайн CAD (САПР)»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5538E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7A856522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EB44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B71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по VR (Виртуальная реальность)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351C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Набиева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</w:t>
            </w:r>
            <w:proofErr w:type="gramEnd"/>
          </w:p>
        </w:tc>
      </w:tr>
      <w:tr w:rsidR="00E66A97" w:rsidRPr="00003A13" w14:paraId="095347F8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41E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C06" w14:textId="77777777" w:rsidR="00E66A97" w:rsidRPr="003B666F" w:rsidRDefault="00E66A97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инженерного дизайна и прототипирования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F5F4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Тимашев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</w:t>
            </w:r>
            <w:proofErr w:type="gramEnd"/>
          </w:p>
        </w:tc>
      </w:tr>
      <w:tr w:rsidR="00E66A97" w:rsidRPr="00003A13" w14:paraId="1665F8CF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F346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8A91" w14:textId="55B9D2A4" w:rsidR="00E66A97" w:rsidRPr="003B666F" w:rsidRDefault="00E66A97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инженерной и компьютерной графики 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90C0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A97" w:rsidRPr="00003A13" w14:paraId="30449A6A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45E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CD4A" w14:textId="54D2C4D4" w:rsidR="00E66A97" w:rsidRPr="003B666F" w:rsidRDefault="00E66A97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СЦК «Молодые профессионалы </w:t>
            </w:r>
            <w:proofErr w:type="spellStart"/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Башкортостан» по компетенции «Прототипирование»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70FF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3CBEC636" w14:textId="77777777" w:rsidTr="00E66A97">
        <w:trPr>
          <w:gridAfter w:val="1"/>
          <w:wAfter w:w="2220" w:type="dxa"/>
          <w:trHeight w:val="4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9CA8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18E8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программирования и баз данных</w:t>
            </w:r>
          </w:p>
          <w:p w14:paraId="2812AF47" w14:textId="4FF4ED70" w:rsidR="00177CB8" w:rsidRPr="003B666F" w:rsidRDefault="00177CB8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Лаборатория технологии разработки баз данных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AECE3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Болонистов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</w:tr>
      <w:tr w:rsidR="000767CC" w:rsidRPr="00003A13" w14:paraId="583EF8D0" w14:textId="77777777" w:rsidTr="00177CB8">
        <w:trPr>
          <w:gridAfter w:val="1"/>
          <w:wAfter w:w="2220" w:type="dxa"/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E84B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A8DEA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2FD6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1AEF68EF" w14:textId="77777777" w:rsidTr="000767CC">
        <w:trPr>
          <w:gridAfter w:val="1"/>
          <w:wAfter w:w="2220" w:type="dxa"/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15C3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748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безопасности жизнедеятельности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CE7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Фоменков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</w:t>
            </w:r>
            <w:proofErr w:type="gramEnd"/>
          </w:p>
        </w:tc>
      </w:tr>
      <w:tr w:rsidR="000767CC" w:rsidRPr="00003A13" w14:paraId="40379FDA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6972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2557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безопасности жизнедеятельности и охраны труда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835E1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78C738B6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40FE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1F19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первой медицинской помощи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3DF37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137A68A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A883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6FF3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общепрофессиональных дисциплин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8642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</w:t>
            </w:r>
            <w:proofErr w:type="gramEnd"/>
          </w:p>
        </w:tc>
      </w:tr>
      <w:tr w:rsidR="000767CC" w:rsidRPr="00003A13" w14:paraId="2CE415FB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4807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2190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нормативного правового обеспечения информационной безопасности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A762A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54FA364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73D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111а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CD2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информатики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3014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Гайсин З.М.</w:t>
            </w:r>
          </w:p>
        </w:tc>
      </w:tr>
      <w:tr w:rsidR="000767CC" w:rsidRPr="00003A13" w14:paraId="6D40B11F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E2F2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0F84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технических средств обучения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1E3B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47B5A10A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D7B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531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математических дисциплин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5CB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</w:t>
            </w:r>
            <w:proofErr w:type="gramEnd"/>
          </w:p>
        </w:tc>
      </w:tr>
      <w:tr w:rsidR="000767CC" w:rsidRPr="00003A13" w14:paraId="04E967DB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E3BD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7ABE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трудового права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7D87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Чугунов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П.М.</w:t>
            </w:r>
            <w:proofErr w:type="gramEnd"/>
          </w:p>
        </w:tc>
      </w:tr>
      <w:tr w:rsidR="000767CC" w:rsidRPr="00003A13" w14:paraId="5522ABB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1FECD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177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права социального обеспечения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72566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2DFBB700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A0BD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45E9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конституционного и административного права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A78E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Альмухаметова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</w:t>
            </w:r>
          </w:p>
        </w:tc>
      </w:tr>
      <w:tr w:rsidR="000767CC" w:rsidRPr="00003A13" w14:paraId="0731622E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833B9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06F0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общепрофессиональных дисциплин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81102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375CEC08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A22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DF67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гражданского, семейного права и гражданского процесса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3CF9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</w:t>
            </w:r>
          </w:p>
        </w:tc>
      </w:tr>
      <w:tr w:rsidR="000767CC" w:rsidRPr="00003A13" w14:paraId="3DBECC32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C501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F87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Криминалистический полигон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F4F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Л.Ф.</w:t>
            </w:r>
            <w:proofErr w:type="gramEnd"/>
          </w:p>
        </w:tc>
      </w:tr>
      <w:tr w:rsidR="000767CC" w:rsidRPr="00003A13" w14:paraId="6CE91633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737A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FCF2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основ предпринимательской деятельности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796D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Засыпкин К.Н.</w:t>
            </w:r>
          </w:p>
        </w:tc>
      </w:tr>
      <w:tr w:rsidR="000767CC" w:rsidRPr="00003A13" w14:paraId="227C3AF1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69C64" w14:textId="2B71054B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206а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B44C2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Методический кабинет</w:t>
            </w:r>
          </w:p>
          <w:p w14:paraId="1ABA8EFC" w14:textId="1A367CCA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дистанционных образовательных технологий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C072F" w14:textId="7592383B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Пустовалова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Э.У.</w:t>
            </w:r>
            <w:proofErr w:type="gramEnd"/>
          </w:p>
        </w:tc>
      </w:tr>
      <w:tr w:rsidR="00E66A97" w:rsidRPr="00003A13" w14:paraId="15BEDE2B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59DEF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B9F6" w14:textId="77777777" w:rsidR="00E66A97" w:rsidRPr="003B666F" w:rsidRDefault="00E66A97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Лаборатория программирования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C791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Хасипов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Р.Х.</w:t>
            </w:r>
          </w:p>
        </w:tc>
      </w:tr>
      <w:tr w:rsidR="00E66A97" w:rsidRPr="00003A13" w14:paraId="0D8A4F84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DFC7F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C571F" w14:textId="10C82AF4" w:rsidR="00E66A97" w:rsidRPr="003B666F" w:rsidRDefault="00E66A97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автоматизированных информационных систем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728F0" w14:textId="77777777" w:rsidR="00E66A97" w:rsidRPr="00003A13" w:rsidRDefault="00E66A97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4847C0D2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DEF4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0D7B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разработки дизайна веб-приложений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1588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Е.К.</w:t>
            </w:r>
            <w:proofErr w:type="gramEnd"/>
          </w:p>
        </w:tc>
      </w:tr>
      <w:tr w:rsidR="000767CC" w:rsidRPr="00003A13" w14:paraId="22088E15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1DE5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995C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проектирования информационных систем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8169F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Олькова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0767CC" w:rsidRPr="00003A13" w14:paraId="6327E60A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F7792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01DE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организации и принципов построения информационных систем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375B7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75D8F414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F171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2D6D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системного и прикладного программирования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A356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 С.А.</w:t>
            </w:r>
          </w:p>
        </w:tc>
      </w:tr>
      <w:tr w:rsidR="000767CC" w:rsidRPr="00003A13" w14:paraId="0254DAA1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9B4E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B284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программного обеспечения и сопровождения компьютерных систем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F27C0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79569A40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F8DB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9D0A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программирования и баз данных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4AEF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Фатхулова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0767CC" w:rsidRPr="00003A13" w14:paraId="7106662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88410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0232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программирования и баз данных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34B1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152D17B5" w14:textId="77777777" w:rsidTr="000767CC">
        <w:trPr>
          <w:gridAfter w:val="1"/>
          <w:wAfter w:w="2220" w:type="dxa"/>
          <w:trHeight w:val="9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F01D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4B72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СЦК  «</w:t>
            </w:r>
            <w:proofErr w:type="gramEnd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Молодые профессионалы </w:t>
            </w:r>
            <w:proofErr w:type="spellStart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Башкортостан» по компетенции «Программные решения для бизнеса»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3620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53E4D44D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496D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D028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учебных баз практики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8E95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</w:t>
            </w:r>
            <w:proofErr w:type="gramEnd"/>
          </w:p>
        </w:tc>
      </w:tr>
      <w:tr w:rsidR="000767CC" w:rsidRPr="00003A13" w14:paraId="08E87A9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17693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AEC3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информационных технологий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31BA6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1E96F379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47B34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4D22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информационных </w:t>
            </w:r>
            <w:proofErr w:type="gramStart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технологий,  программирования</w:t>
            </w:r>
            <w:proofErr w:type="gramEnd"/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баз данных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709FC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7F0516DA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243A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928C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информационных систем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D7A7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Калимуллина З.К.</w:t>
            </w:r>
          </w:p>
        </w:tc>
      </w:tr>
      <w:tr w:rsidR="000767CC" w:rsidRPr="00003A13" w14:paraId="177078E9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AACB3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FA1D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информационных ресурсов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AEF05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253450CA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B3598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F5D8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информационных ресурсов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B08FB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1AB1747D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136C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FF5B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инструментальных средств разработки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4032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Р.Ф.</w:t>
            </w:r>
            <w:proofErr w:type="gramEnd"/>
          </w:p>
        </w:tc>
      </w:tr>
      <w:tr w:rsidR="000767CC" w:rsidRPr="00003A13" w14:paraId="324B099D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EAD56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927D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программного обеспечения и сопровождения компьютерных систем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C7B82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6B53B90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8848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E721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C6F1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Лахмуткина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</w:tr>
      <w:tr w:rsidR="001A67AF" w:rsidRPr="00003A13" w14:paraId="48389AAD" w14:textId="77777777" w:rsidTr="001A67AF">
        <w:trPr>
          <w:gridAfter w:val="1"/>
          <w:wAfter w:w="2220" w:type="dxa"/>
          <w:trHeight w:val="341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4B91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9D45" w14:textId="5B428BBB" w:rsidR="001A67AF" w:rsidRPr="003B666F" w:rsidRDefault="001A67AF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операционных систем и сред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E42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</w:t>
            </w:r>
            <w:proofErr w:type="gramEnd"/>
          </w:p>
        </w:tc>
      </w:tr>
      <w:tr w:rsidR="001A67AF" w:rsidRPr="00003A13" w14:paraId="7B6A75E2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81748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1E3B9" w14:textId="3AA637B8" w:rsidR="001A67AF" w:rsidRPr="003B666F" w:rsidRDefault="001A67AF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программного обеспечения компьютерных сетей, программирования и баз данных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9FD63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20B4E0A3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BB46C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54A3B" w14:textId="21429544" w:rsidR="001A67AF" w:rsidRPr="003B666F" w:rsidRDefault="001A67AF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администрирования сетевых операционных систем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D9FB6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7C4AEF3C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F4193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37A59" w14:textId="03725C22" w:rsidR="001A67AF" w:rsidRPr="003B666F" w:rsidRDefault="001A67AF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операционных систем и сред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968EB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4A459F8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B36E8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44D0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компьютерный класс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B3EE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Нуриахметова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К.А.</w:t>
            </w:r>
          </w:p>
        </w:tc>
      </w:tr>
      <w:tr w:rsidR="000767CC" w:rsidRPr="00003A13" w14:paraId="03ED0911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7B9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73CF" w14:textId="656DAC93" w:rsidR="000767CC" w:rsidRPr="003B666F" w:rsidRDefault="001A67AF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технических средств информатизации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B2EE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Д.Н.</w:t>
            </w:r>
            <w:proofErr w:type="gramEnd"/>
          </w:p>
        </w:tc>
      </w:tr>
      <w:tr w:rsidR="000767CC" w:rsidRPr="00003A13" w14:paraId="0C75F840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71EC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2CAB" w14:textId="268B01F4" w:rsidR="000767CC" w:rsidRPr="003B666F" w:rsidRDefault="001A67AF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микропроцессоров и микропроцессорных систем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A9655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2B5190B3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159A9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AE4" w14:textId="7F5362AB" w:rsidR="000767CC" w:rsidRPr="003B666F" w:rsidRDefault="001A67AF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интернет вещей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C5625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37DED0D7" w14:textId="77777777" w:rsidTr="000767CC">
        <w:trPr>
          <w:gridAfter w:val="1"/>
          <w:wAfter w:w="2220" w:type="dxa"/>
          <w:trHeight w:val="9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F2E6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5386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аппаратных средств вычислительной техники, инженерно-технических средств обеспечения информационной безопасности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F9CC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Хакимзянов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М.Р.</w:t>
            </w:r>
          </w:p>
        </w:tc>
      </w:tr>
      <w:tr w:rsidR="000767CC" w:rsidRPr="00003A13" w14:paraId="389C997E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E97C0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A42D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технических средств защиты информации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71CE7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5B45CC87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4CDD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AF2C" w14:textId="6F0FC5C8" w:rsidR="001A67AF" w:rsidRPr="003B666F" w:rsidRDefault="001A67AF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эксплуатации объектов сетевой инфраструктуры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129D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Сайфуллин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А.Р.</w:t>
            </w:r>
          </w:p>
        </w:tc>
      </w:tr>
      <w:tr w:rsidR="001A67AF" w:rsidRPr="00003A13" w14:paraId="3DAB51C2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EC53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10B2A" w14:textId="2B6B9AFC" w:rsidR="001A67AF" w:rsidRPr="003B666F" w:rsidRDefault="001A67AF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математических принципов построения компьютерных сетей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0A06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3C5C70E7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1442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BF587" w14:textId="50B62F69" w:rsidR="001A67AF" w:rsidRPr="003B666F" w:rsidRDefault="001A67AF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компьютерных сетей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715CF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54D7AEE2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95BD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6879" w14:textId="0B3E4D3F" w:rsidR="001A67AF" w:rsidRPr="003B666F" w:rsidRDefault="001A67AF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организации и принципов построения компьютерных систем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7CAB1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177F492F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0259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211F4" w14:textId="169656F3" w:rsidR="001A67AF" w:rsidRPr="003B666F" w:rsidRDefault="001A67AF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облачных технологий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7C722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796E9B61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2917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5E14" w14:textId="65255779" w:rsidR="001A67AF" w:rsidRPr="003B666F" w:rsidRDefault="001A67AF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интернет-технологий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1EF85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3D2A8577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51EA8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0512" w14:textId="75440183" w:rsidR="001A67AF" w:rsidRPr="003B666F" w:rsidRDefault="001A67AF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систем и сетей передачи информации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D6F10" w14:textId="77777777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15747722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396D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D108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разработки веб-приложений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EFDB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Файзулова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</w:tr>
      <w:tr w:rsidR="000767CC" w:rsidRPr="00003A13" w14:paraId="1018EF2F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0D46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F991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Конференц-зал. Кабинет (Класс) деловых игр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FEC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Агарков О.В. (3)</w:t>
            </w:r>
          </w:p>
        </w:tc>
      </w:tr>
      <w:tr w:rsidR="000767CC" w:rsidRPr="00003A13" w14:paraId="4DCFE097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87A9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30F7" w14:textId="77777777" w:rsidR="000767CC" w:rsidRPr="003B666F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системного и прикладного программирования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5404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Зиганшина Р.С.</w:t>
            </w:r>
          </w:p>
        </w:tc>
      </w:tr>
      <w:tr w:rsidR="000767CC" w:rsidRPr="00003A13" w14:paraId="121D7720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11B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C0E3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программного обеспечения и сопровождения компьютерных систем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DBAA0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0E9B95DA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FC8CA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AFC5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управления проектной деятельностью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EFDC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Сатаева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И.Ф.</w:t>
            </w:r>
          </w:p>
        </w:tc>
      </w:tr>
      <w:tr w:rsidR="000767CC" w:rsidRPr="00003A13" w14:paraId="4788F37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9840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90BD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разработки бизнес-приложений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7310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586B6F72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12772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2CFD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организации и принципов построения информационных систем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A107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CC" w:rsidRPr="00003A13" w14:paraId="7D64522F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4374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8737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программно-аппаратных средств обеспечения информационной безопасности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2D2A" w14:textId="77777777" w:rsidR="000767CC" w:rsidRPr="00003A13" w:rsidRDefault="000767CC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Файзулов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</w:t>
            </w:r>
          </w:p>
        </w:tc>
      </w:tr>
      <w:tr w:rsidR="000767CC" w:rsidRPr="00003A13" w14:paraId="698E51E0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1E28B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9F94" w14:textId="77777777" w:rsidR="000767CC" w:rsidRPr="003B666F" w:rsidRDefault="000767CC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программных и программно-аппаратных средств защиты информации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2A344" w14:textId="77777777" w:rsidR="000767CC" w:rsidRPr="00003A13" w:rsidRDefault="000767CC" w:rsidP="0007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56EF55EF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E918" w14:textId="0FA84C4B" w:rsidR="001A67AF" w:rsidRPr="00003A13" w:rsidRDefault="001A67A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FB9C" w14:textId="4B3233A0" w:rsidR="001A67AF" w:rsidRPr="003B666F" w:rsidRDefault="001A67AF" w:rsidP="0007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ADB" w14:textId="70725818" w:rsidR="001A67AF" w:rsidRPr="00003A13" w:rsidRDefault="003B666F" w:rsidP="0007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Мустакимова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</w:t>
            </w:r>
          </w:p>
        </w:tc>
      </w:tr>
      <w:tr w:rsidR="001A67AF" w:rsidRPr="00003A13" w14:paraId="329632DE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B514" w14:textId="53578600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AD70" w14:textId="5FBCA00A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бухгалтерского учета, налогообложения и аудита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6E1E" w14:textId="62548B01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Кунсбаева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</w:tr>
      <w:tr w:rsidR="001A67AF" w:rsidRPr="00003A13" w14:paraId="353DF4C5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B04C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07E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языка, литературы и культуры речи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40B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Абдульманова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1A67AF" w:rsidRPr="00003A13" w14:paraId="4E448BCD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FD30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E930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AC9A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Гарипова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Р.М.</w:t>
            </w:r>
            <w:proofErr w:type="gramEnd"/>
          </w:p>
        </w:tc>
      </w:tr>
      <w:tr w:rsidR="001A67AF" w:rsidRPr="00003A13" w14:paraId="46E8CC86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1B0E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AAEC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математических дисциплин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FA79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7E0318F8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FEFA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B5E8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междисциплинарных курсов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1BF1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Алибаева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А.Р.</w:t>
            </w:r>
          </w:p>
          <w:p w14:paraId="10934D24" w14:textId="7C4468CE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041F790D" w14:textId="77777777" w:rsidTr="001A67AF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D974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1E9F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документационного обеспечения управления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6752" w14:textId="3383C0D3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78283CDE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AD68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45C5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башкирского языка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9258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</w:tr>
      <w:tr w:rsidR="001A67AF" w:rsidRPr="00003A13" w14:paraId="444483FF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F713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796F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башкирского языка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4F86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Юмагулова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Г.К.</w:t>
            </w:r>
          </w:p>
        </w:tc>
      </w:tr>
      <w:tr w:rsidR="001A67AF" w:rsidRPr="00003A13" w14:paraId="30ED380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AFF2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660" w14:textId="076F08C1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 (лингафонный)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B50" w14:textId="127E230B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Нуриева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</w:t>
            </w:r>
            <w:proofErr w:type="gramEnd"/>
          </w:p>
        </w:tc>
      </w:tr>
      <w:tr w:rsidR="001A67AF" w:rsidRPr="00003A13" w14:paraId="16019377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EFBD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F528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учебная бухгалтерия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F505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</w:t>
            </w:r>
            <w:proofErr w:type="gramEnd"/>
          </w:p>
        </w:tc>
      </w:tr>
      <w:tr w:rsidR="001A67AF" w:rsidRPr="00003A13" w14:paraId="298C666F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D1E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D47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математических дисциплин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6D6B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 И.А.</w:t>
            </w:r>
          </w:p>
        </w:tc>
      </w:tr>
      <w:tr w:rsidR="001A67AF" w:rsidRPr="00003A13" w14:paraId="191C9B7E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26B85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3D3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DC92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1D00132D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EB11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D128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языка, литературы и культуры речи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A73F" w14:textId="77FA666D" w:rsidR="001A67AF" w:rsidRPr="00003A13" w:rsidRDefault="005D6302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Бокарева С Ф.</w:t>
            </w:r>
            <w:r w:rsidR="001A67AF"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67AF" w:rsidRPr="00003A13" w14:paraId="7A546190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F6B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CF1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7EC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З.М.</w:t>
            </w:r>
            <w:proofErr w:type="gramEnd"/>
          </w:p>
        </w:tc>
      </w:tr>
      <w:tr w:rsidR="001A67AF" w:rsidRPr="00003A13" w14:paraId="6AE66ED6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C06F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2430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языка, литературы и культуры речи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1251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Мирасова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</w:tr>
      <w:tr w:rsidR="001A67AF" w:rsidRPr="00003A13" w14:paraId="20A2D6E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F78A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CE8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иностранных языков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DDD5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</w:t>
            </w:r>
            <w:proofErr w:type="gramEnd"/>
          </w:p>
        </w:tc>
      </w:tr>
      <w:tr w:rsidR="001A67AF" w:rsidRPr="00003A13" w14:paraId="1C4DFF1C" w14:textId="77777777" w:rsidTr="000767CC">
        <w:trPr>
          <w:gridAfter w:val="1"/>
          <w:wAfter w:w="2220" w:type="dxa"/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EB76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D9EC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теории государства и права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F439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1A67AF" w:rsidRPr="00003A13" w14:paraId="55D27C5F" w14:textId="77777777" w:rsidTr="000767CC">
        <w:trPr>
          <w:gridAfter w:val="1"/>
          <w:wAfter w:w="2220" w:type="dxa"/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84D3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8094" w14:textId="77777777" w:rsidR="001A67AF" w:rsidRPr="003B666F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профессиональных дисциплин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54CDC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7AF" w:rsidRPr="00003A13" w14:paraId="42495BE0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35C3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323а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6DF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1938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Харисов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</w:t>
            </w:r>
            <w:proofErr w:type="gramEnd"/>
          </w:p>
        </w:tc>
      </w:tr>
      <w:tr w:rsidR="001A67AF" w:rsidRPr="00003A13" w14:paraId="28370827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74D2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6AF6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054EF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747761D2" w14:textId="77777777" w:rsidTr="000767CC">
        <w:trPr>
          <w:gridAfter w:val="1"/>
          <w:wAfter w:w="2220" w:type="dxa"/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83E7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168C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компьютеризации профессиональной деятельности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ECB4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2CB32942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AA7B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776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4E1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</w:t>
            </w:r>
            <w:proofErr w:type="gramEnd"/>
          </w:p>
        </w:tc>
      </w:tr>
      <w:tr w:rsidR="001A67AF" w:rsidRPr="00003A13" w14:paraId="52B386EA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8152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1768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AEC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Гареева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С.Т.</w:t>
            </w:r>
            <w:proofErr w:type="gramEnd"/>
          </w:p>
        </w:tc>
      </w:tr>
      <w:tr w:rsidR="001A67AF" w:rsidRPr="00003A13" w14:paraId="392D59D5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AE47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A985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10FC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Бакирова  А.Ю.</w:t>
            </w:r>
            <w:proofErr w:type="gramEnd"/>
          </w:p>
        </w:tc>
      </w:tr>
      <w:tr w:rsidR="001A67AF" w:rsidRPr="00003A13" w14:paraId="7951DE36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0265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9124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математических дисциплин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F19C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53E3385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713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3EAC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4678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Латыпова Л.В.</w:t>
            </w:r>
          </w:p>
        </w:tc>
      </w:tr>
      <w:tr w:rsidR="001A67AF" w:rsidRPr="00003A13" w14:paraId="456382B5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5E23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3A35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математических дисциплин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AE6C2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3DBFFB2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389E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B739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финансов, денежного обращения и кредита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DE4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Акчева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Д.М.</w:t>
            </w:r>
          </w:p>
        </w:tc>
      </w:tr>
      <w:tr w:rsidR="001A67AF" w:rsidRPr="00003A13" w14:paraId="01E8E2EE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2F398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B54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анализа финансово-хозяйственной деятельности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A4655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798E3DCB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72D7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8CA8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междисциплинарных курсов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DEC0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Нагаева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З.Т.</w:t>
            </w:r>
            <w:proofErr w:type="gramEnd"/>
          </w:p>
        </w:tc>
      </w:tr>
      <w:tr w:rsidR="001A67AF" w:rsidRPr="00003A13" w14:paraId="6D103561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0FA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6F4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физики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BA33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Нагаев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</w:t>
            </w:r>
            <w:proofErr w:type="gramEnd"/>
          </w:p>
        </w:tc>
      </w:tr>
      <w:tr w:rsidR="001A67AF" w:rsidRPr="00003A13" w14:paraId="67B9CFD1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B803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29D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социально-экономических дисциплин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0B5D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И.Р.</w:t>
            </w:r>
            <w:proofErr w:type="gramEnd"/>
          </w:p>
        </w:tc>
      </w:tr>
      <w:tr w:rsidR="001A67AF" w:rsidRPr="00003A13" w14:paraId="6F0A3CBE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6761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801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гуманитарных и социально-экономических дисциплин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3A31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0A2ED14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4825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AEDA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основ философии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9AF7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49C2DC61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02BD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D3FF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геодезический полигон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8E1D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Нагаева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З.Т.</w:t>
            </w:r>
            <w:proofErr w:type="gramEnd"/>
          </w:p>
        </w:tc>
      </w:tr>
      <w:tr w:rsidR="001A67AF" w:rsidRPr="00003A13" w14:paraId="5CB924AB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5A04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310E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геодезии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CB9E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63804C30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9DC5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CC1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E7F3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</w:t>
            </w:r>
            <w:proofErr w:type="gramEnd"/>
          </w:p>
        </w:tc>
      </w:tr>
      <w:tr w:rsidR="001A67AF" w:rsidRPr="00003A13" w14:paraId="3D76435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164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2F01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экономической теории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25DC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</w:t>
            </w:r>
            <w:proofErr w:type="gramEnd"/>
          </w:p>
        </w:tc>
      </w:tr>
      <w:tr w:rsidR="001A67AF" w:rsidRPr="00003A13" w14:paraId="19A6DFCC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0379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E1A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междисциплинарных курсов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631B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7AF" w:rsidRPr="00003A13" w14:paraId="427891B8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588C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89F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экономики организации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35B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Широкова </w:t>
            </w:r>
            <w:proofErr w:type="gram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И.Ф.</w:t>
            </w:r>
            <w:proofErr w:type="gramEnd"/>
          </w:p>
        </w:tc>
      </w:tr>
      <w:tr w:rsidR="001A67AF" w:rsidRPr="00003A13" w14:paraId="291B4C55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1CC2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AF1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теории бухгалтерского учета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DFCB" w14:textId="77777777" w:rsidR="001A67AF" w:rsidRPr="00003A13" w:rsidRDefault="001A67AF" w:rsidP="001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Якшибаева</w:t>
            </w:r>
            <w:proofErr w:type="spellEnd"/>
            <w:r w:rsidRPr="00003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</w:tr>
      <w:tr w:rsidR="001A67AF" w:rsidRPr="00003A13" w14:paraId="62F8FB9B" w14:textId="77777777" w:rsidTr="000767CC">
        <w:trPr>
          <w:gridAfter w:val="1"/>
          <w:wAfter w:w="2220" w:type="dxa"/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2DB3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72E" w14:textId="77777777" w:rsidR="001A67AF" w:rsidRPr="003B666F" w:rsidRDefault="001A67AF" w:rsidP="001A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статистики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480AA" w14:textId="77777777" w:rsidR="001A67AF" w:rsidRPr="00003A13" w:rsidRDefault="001A67AF" w:rsidP="001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4D96146" w14:textId="77777777" w:rsidR="00630ECB" w:rsidRDefault="00630ECB" w:rsidP="00630ECB">
      <w:pPr>
        <w:rPr>
          <w:rFonts w:ascii="Times New Roman" w:hAnsi="Times New Roman"/>
          <w:sz w:val="24"/>
          <w:szCs w:val="24"/>
        </w:rPr>
      </w:pPr>
    </w:p>
    <w:p w14:paraId="2275667D" w14:textId="77777777" w:rsidR="00630ECB" w:rsidRDefault="00630ECB" w:rsidP="0063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Директор колледжа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С.З. </w:t>
      </w:r>
      <w:proofErr w:type="spellStart"/>
      <w:r>
        <w:rPr>
          <w:rFonts w:ascii="Times New Roman" w:hAnsi="Times New Roman"/>
          <w:sz w:val="24"/>
          <w:szCs w:val="24"/>
        </w:rPr>
        <w:t>Кунсбаев</w:t>
      </w:r>
      <w:proofErr w:type="spellEnd"/>
    </w:p>
    <w:p w14:paraId="0CE99BC3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</w:p>
    <w:p w14:paraId="79092CDA" w14:textId="77777777" w:rsidR="007F5C3A" w:rsidRDefault="007F5C3A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</w:p>
    <w:p w14:paraId="700A9D0E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14:paraId="623817A6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учебной работе  </w:t>
      </w:r>
    </w:p>
    <w:p w14:paraId="1CF014FF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З.З. </w:t>
      </w:r>
      <w:proofErr w:type="spellStart"/>
      <w:r>
        <w:rPr>
          <w:rFonts w:ascii="Times New Roman" w:hAnsi="Times New Roman"/>
          <w:sz w:val="24"/>
          <w:szCs w:val="24"/>
        </w:rPr>
        <w:t>Курмашева</w:t>
      </w:r>
      <w:proofErr w:type="spellEnd"/>
    </w:p>
    <w:p w14:paraId="41623E5F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5C3A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»</w:t>
      </w:r>
      <w:r w:rsidR="007F5C3A">
        <w:rPr>
          <w:rFonts w:ascii="Times New Roman" w:hAnsi="Times New Roman"/>
          <w:sz w:val="24"/>
          <w:szCs w:val="24"/>
        </w:rPr>
        <w:t xml:space="preserve"> </w:t>
      </w:r>
      <w:r w:rsidR="007F5C3A"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</w:t>
      </w:r>
      <w:r w:rsidR="007F5C3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14:paraId="70FFA424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</w:p>
    <w:p w14:paraId="1A48ECEB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учебно-производственной работе</w:t>
      </w:r>
    </w:p>
    <w:p w14:paraId="7AB5C650" w14:textId="77777777" w:rsidR="00630ECB" w:rsidRDefault="00630ECB" w:rsidP="00630ECB">
      <w:pPr>
        <w:spacing w:after="140" w:line="240" w:lineRule="auto"/>
        <w:ind w:left="1418" w:firstLine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А.Н.Арсланова</w:t>
      </w:r>
      <w:proofErr w:type="spellEnd"/>
    </w:p>
    <w:p w14:paraId="2A85EE30" w14:textId="77777777" w:rsidR="007F5C3A" w:rsidRDefault="007F5C3A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2020г </w:t>
      </w:r>
    </w:p>
    <w:p w14:paraId="6F0F7C7B" w14:textId="77777777" w:rsidR="007F5C3A" w:rsidRDefault="007F5C3A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</w:p>
    <w:p w14:paraId="40275ABE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/>
          <w:sz w:val="24"/>
          <w:szCs w:val="24"/>
        </w:rPr>
        <w:t>директора 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административно-</w:t>
      </w:r>
    </w:p>
    <w:p w14:paraId="40D0FFC5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хозяйственной работе</w:t>
      </w:r>
    </w:p>
    <w:p w14:paraId="2CF0ECC1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Н.А.Павлов</w:t>
      </w:r>
      <w:proofErr w:type="spellEnd"/>
    </w:p>
    <w:p w14:paraId="31B766D4" w14:textId="77777777" w:rsidR="00630ECB" w:rsidRDefault="007F5C3A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2020г</w:t>
      </w:r>
      <w:r w:rsidR="00630ECB">
        <w:rPr>
          <w:rFonts w:ascii="Times New Roman" w:hAnsi="Times New Roman"/>
          <w:sz w:val="24"/>
          <w:szCs w:val="24"/>
        </w:rPr>
        <w:t>.</w:t>
      </w:r>
    </w:p>
    <w:p w14:paraId="63F0AE20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</w:t>
      </w:r>
    </w:p>
    <w:p w14:paraId="2354FD09" w14:textId="77777777" w:rsidR="00630ECB" w:rsidRDefault="007F5C3A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630ECB">
        <w:rPr>
          <w:rFonts w:ascii="Times New Roman" w:hAnsi="Times New Roman"/>
          <w:sz w:val="24"/>
          <w:szCs w:val="24"/>
        </w:rPr>
        <w:t>Г.А.Шакирова</w:t>
      </w:r>
      <w:proofErr w:type="spellEnd"/>
    </w:p>
    <w:p w14:paraId="0E7BFBF8" w14:textId="77777777" w:rsidR="00630ECB" w:rsidRDefault="007F5C3A" w:rsidP="0063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2020г</w:t>
      </w:r>
    </w:p>
    <w:p w14:paraId="457E0753" w14:textId="77777777" w:rsidR="007F5C3A" w:rsidRDefault="007F5C3A" w:rsidP="0063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BD7C4" w14:textId="77777777" w:rsidR="00630ECB" w:rsidRDefault="00630ECB" w:rsidP="00630E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проектного офиса</w:t>
      </w:r>
    </w:p>
    <w:p w14:paraId="08C1412A" w14:textId="77777777" w:rsidR="00630ECB" w:rsidRDefault="007F5C3A" w:rsidP="00630E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630ECB">
        <w:rPr>
          <w:rFonts w:ascii="Times New Roman" w:hAnsi="Times New Roman"/>
          <w:sz w:val="24"/>
          <w:szCs w:val="24"/>
        </w:rPr>
        <w:t>О.В.Агарков</w:t>
      </w:r>
      <w:proofErr w:type="spellEnd"/>
    </w:p>
    <w:p w14:paraId="78ED9C41" w14:textId="77777777" w:rsidR="00630ECB" w:rsidRDefault="007F5C3A" w:rsidP="00630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2020г</w:t>
      </w:r>
    </w:p>
    <w:p w14:paraId="4E906C10" w14:textId="77777777" w:rsidR="00630ECB" w:rsidRDefault="00630ECB" w:rsidP="00630E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E84CC" w14:textId="77777777" w:rsidR="00630ECB" w:rsidRDefault="00630ECB" w:rsidP="00630E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Заведующий общеобразовательным отделением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7893791" w14:textId="77777777" w:rsidR="00630ECB" w:rsidRDefault="00630ECB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И.А.Голуб</w:t>
      </w:r>
      <w:proofErr w:type="spellEnd"/>
    </w:p>
    <w:p w14:paraId="062564A9" w14:textId="77777777" w:rsidR="007F5C3A" w:rsidRDefault="007F5C3A" w:rsidP="00630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2020г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3935699" w14:textId="77777777" w:rsidR="007F5C3A" w:rsidRDefault="007F5C3A" w:rsidP="00630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6E160F" w14:textId="77777777" w:rsidR="00630ECB" w:rsidRDefault="00630ECB" w:rsidP="007F5C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отделением информатики и вычислительной 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850F532" w14:textId="77777777" w:rsidR="00630ECB" w:rsidRDefault="00630ECB" w:rsidP="007F5C3A">
      <w:pPr>
        <w:spacing w:after="1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Т.Р.Тимашев</w:t>
      </w:r>
      <w:proofErr w:type="spellEnd"/>
    </w:p>
    <w:p w14:paraId="04DB5E67" w14:textId="77777777" w:rsidR="00630ECB" w:rsidRDefault="007F5C3A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2020г</w:t>
      </w:r>
      <w:r w:rsidR="00630ECB">
        <w:rPr>
          <w:rFonts w:ascii="Times New Roman" w:hAnsi="Times New Roman"/>
          <w:sz w:val="24"/>
          <w:szCs w:val="24"/>
        </w:rPr>
        <w:t>.</w:t>
      </w:r>
    </w:p>
    <w:p w14:paraId="6EC143B9" w14:textId="77777777" w:rsidR="007F5C3A" w:rsidRDefault="007F5C3A" w:rsidP="00630ECB">
      <w:pPr>
        <w:spacing w:after="140" w:line="240" w:lineRule="auto"/>
        <w:rPr>
          <w:rFonts w:ascii="Times New Roman" w:hAnsi="Times New Roman"/>
          <w:sz w:val="24"/>
          <w:szCs w:val="24"/>
        </w:rPr>
      </w:pPr>
    </w:p>
    <w:p w14:paraId="074FF3CA" w14:textId="77777777" w:rsidR="00630ECB" w:rsidRDefault="00630ECB" w:rsidP="007F5C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отделением экономики и земельно-имущественных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1484F4C" w14:textId="77777777" w:rsidR="00630ECB" w:rsidRDefault="00630ECB" w:rsidP="007F5C3A">
      <w:pPr>
        <w:spacing w:after="1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="007F5C3A">
        <w:rPr>
          <w:rFonts w:ascii="Times New Roman" w:hAnsi="Times New Roman"/>
          <w:sz w:val="24"/>
          <w:szCs w:val="24"/>
        </w:rPr>
        <w:t>Р.Р.Кунсбаева</w:t>
      </w:r>
      <w:proofErr w:type="spellEnd"/>
    </w:p>
    <w:p w14:paraId="6E16D1F3" w14:textId="77777777" w:rsidR="007F5C3A" w:rsidRDefault="007F5C3A" w:rsidP="00630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2020г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C815215" w14:textId="77777777" w:rsidR="007F5C3A" w:rsidRDefault="007F5C3A" w:rsidP="00630E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6E4BF" w14:textId="77777777" w:rsidR="00630ECB" w:rsidRDefault="00630ECB" w:rsidP="007F5C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отделением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CF22344" w14:textId="77777777" w:rsidR="00630ECB" w:rsidRDefault="00630ECB" w:rsidP="007F5C3A">
      <w:pPr>
        <w:spacing w:after="1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И.Т.Юмагулов</w:t>
      </w:r>
      <w:proofErr w:type="spellEnd"/>
    </w:p>
    <w:p w14:paraId="303FC42A" w14:textId="77777777" w:rsidR="00494B81" w:rsidRDefault="007F5C3A" w:rsidP="007F5C3A">
      <w:pPr>
        <w:spacing w:after="140" w:line="240" w:lineRule="auto"/>
        <w:rPr>
          <w:rStyle w:val="FontStyle16"/>
          <w:sz w:val="22"/>
          <w:szCs w:val="20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2020г</w:t>
      </w:r>
    </w:p>
    <w:sectPr w:rsidR="00494B81" w:rsidSect="007F5C3A">
      <w:pgSz w:w="11906" w:h="16838"/>
      <w:pgMar w:top="284" w:right="850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08251" w14:textId="77777777" w:rsidR="00032370" w:rsidRDefault="00032370" w:rsidP="005F4DEE">
      <w:pPr>
        <w:spacing w:after="0" w:line="240" w:lineRule="auto"/>
      </w:pPr>
      <w:r>
        <w:separator/>
      </w:r>
    </w:p>
  </w:endnote>
  <w:endnote w:type="continuationSeparator" w:id="0">
    <w:p w14:paraId="572A8937" w14:textId="77777777" w:rsidR="00032370" w:rsidRDefault="00032370" w:rsidP="005F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DFD2" w14:textId="77777777" w:rsidR="00032370" w:rsidRDefault="00032370" w:rsidP="005F4DEE">
      <w:pPr>
        <w:spacing w:after="0" w:line="240" w:lineRule="auto"/>
      </w:pPr>
      <w:r>
        <w:separator/>
      </w:r>
    </w:p>
  </w:footnote>
  <w:footnote w:type="continuationSeparator" w:id="0">
    <w:p w14:paraId="1FD7816E" w14:textId="77777777" w:rsidR="00032370" w:rsidRDefault="00032370" w:rsidP="005F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1FB8"/>
    <w:multiLevelType w:val="hybridMultilevel"/>
    <w:tmpl w:val="86A8807E"/>
    <w:lvl w:ilvl="0" w:tplc="770A4F6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525002"/>
    <w:multiLevelType w:val="hybridMultilevel"/>
    <w:tmpl w:val="68503440"/>
    <w:lvl w:ilvl="0" w:tplc="E230F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D56"/>
    <w:multiLevelType w:val="hybridMultilevel"/>
    <w:tmpl w:val="06BA829E"/>
    <w:lvl w:ilvl="0" w:tplc="55D68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325"/>
    <w:multiLevelType w:val="hybridMultilevel"/>
    <w:tmpl w:val="DBF61DB4"/>
    <w:lvl w:ilvl="0" w:tplc="A50C551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80618CB"/>
    <w:multiLevelType w:val="hybridMultilevel"/>
    <w:tmpl w:val="5654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5628"/>
    <w:multiLevelType w:val="hybridMultilevel"/>
    <w:tmpl w:val="E728A3C8"/>
    <w:lvl w:ilvl="0" w:tplc="B628D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95F"/>
    <w:multiLevelType w:val="hybridMultilevel"/>
    <w:tmpl w:val="06BE04AA"/>
    <w:lvl w:ilvl="0" w:tplc="46905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00607"/>
    <w:multiLevelType w:val="hybridMultilevel"/>
    <w:tmpl w:val="28524328"/>
    <w:lvl w:ilvl="0" w:tplc="9EC469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0A958B6"/>
    <w:multiLevelType w:val="hybridMultilevel"/>
    <w:tmpl w:val="203CF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079C9"/>
    <w:multiLevelType w:val="hybridMultilevel"/>
    <w:tmpl w:val="2B1A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B0E"/>
    <w:multiLevelType w:val="hybridMultilevel"/>
    <w:tmpl w:val="EFE4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80D5A"/>
    <w:multiLevelType w:val="hybridMultilevel"/>
    <w:tmpl w:val="4D7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365F7"/>
    <w:multiLevelType w:val="hybridMultilevel"/>
    <w:tmpl w:val="EB98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478A"/>
    <w:multiLevelType w:val="hybridMultilevel"/>
    <w:tmpl w:val="7E10C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2653C"/>
    <w:multiLevelType w:val="hybridMultilevel"/>
    <w:tmpl w:val="19FE8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62413"/>
    <w:multiLevelType w:val="hybridMultilevel"/>
    <w:tmpl w:val="8384ECE8"/>
    <w:lvl w:ilvl="0" w:tplc="01603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8E6B09"/>
    <w:multiLevelType w:val="hybridMultilevel"/>
    <w:tmpl w:val="B79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43DDB"/>
    <w:multiLevelType w:val="hybridMultilevel"/>
    <w:tmpl w:val="5054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9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EE"/>
    <w:rsid w:val="00003A13"/>
    <w:rsid w:val="00032370"/>
    <w:rsid w:val="00033ED1"/>
    <w:rsid w:val="000767CC"/>
    <w:rsid w:val="000B143A"/>
    <w:rsid w:val="000B1AD5"/>
    <w:rsid w:val="000B2A53"/>
    <w:rsid w:val="000C5C18"/>
    <w:rsid w:val="000D0021"/>
    <w:rsid w:val="000E2EFE"/>
    <w:rsid w:val="001275A0"/>
    <w:rsid w:val="00177CB8"/>
    <w:rsid w:val="001A67AF"/>
    <w:rsid w:val="002D24E9"/>
    <w:rsid w:val="002E3505"/>
    <w:rsid w:val="00314ABB"/>
    <w:rsid w:val="00327CC2"/>
    <w:rsid w:val="003408CA"/>
    <w:rsid w:val="00370EF6"/>
    <w:rsid w:val="003959AA"/>
    <w:rsid w:val="003B666F"/>
    <w:rsid w:val="003E5F1F"/>
    <w:rsid w:val="003F603A"/>
    <w:rsid w:val="00494B81"/>
    <w:rsid w:val="004A736A"/>
    <w:rsid w:val="004D2A03"/>
    <w:rsid w:val="004E5D23"/>
    <w:rsid w:val="004E5FBB"/>
    <w:rsid w:val="00505331"/>
    <w:rsid w:val="00540D90"/>
    <w:rsid w:val="005D6302"/>
    <w:rsid w:val="005E49D7"/>
    <w:rsid w:val="005F4DEE"/>
    <w:rsid w:val="00630ECB"/>
    <w:rsid w:val="006873F9"/>
    <w:rsid w:val="006C105B"/>
    <w:rsid w:val="00723767"/>
    <w:rsid w:val="0073287B"/>
    <w:rsid w:val="00787564"/>
    <w:rsid w:val="007F5C3A"/>
    <w:rsid w:val="008133E3"/>
    <w:rsid w:val="00853979"/>
    <w:rsid w:val="008E5E73"/>
    <w:rsid w:val="008F189B"/>
    <w:rsid w:val="00956F1D"/>
    <w:rsid w:val="009A1B46"/>
    <w:rsid w:val="00A17839"/>
    <w:rsid w:val="00A251AC"/>
    <w:rsid w:val="00A4005F"/>
    <w:rsid w:val="00B11015"/>
    <w:rsid w:val="00B309B6"/>
    <w:rsid w:val="00BB0543"/>
    <w:rsid w:val="00BE3BEC"/>
    <w:rsid w:val="00BF0130"/>
    <w:rsid w:val="00BF0661"/>
    <w:rsid w:val="00C47B0A"/>
    <w:rsid w:val="00C65AB8"/>
    <w:rsid w:val="00C672DA"/>
    <w:rsid w:val="00D10363"/>
    <w:rsid w:val="00D17337"/>
    <w:rsid w:val="00D35734"/>
    <w:rsid w:val="00D45070"/>
    <w:rsid w:val="00D52C93"/>
    <w:rsid w:val="00D60058"/>
    <w:rsid w:val="00D62369"/>
    <w:rsid w:val="00D8796A"/>
    <w:rsid w:val="00D902C7"/>
    <w:rsid w:val="00DC5C88"/>
    <w:rsid w:val="00E26DA5"/>
    <w:rsid w:val="00E47331"/>
    <w:rsid w:val="00E66A97"/>
    <w:rsid w:val="00E85ECD"/>
    <w:rsid w:val="00E93F4B"/>
    <w:rsid w:val="00ED7B21"/>
    <w:rsid w:val="00EE1320"/>
    <w:rsid w:val="00EE6991"/>
    <w:rsid w:val="00EF647D"/>
    <w:rsid w:val="00F238BD"/>
    <w:rsid w:val="00F6649C"/>
    <w:rsid w:val="00FA53B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9A4D"/>
  <w15:chartTrackingRefBased/>
  <w15:docId w15:val="{D91CA644-AB1B-4EB9-A2CC-B7ED4AD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DEE"/>
  </w:style>
  <w:style w:type="paragraph" w:styleId="a5">
    <w:name w:val="footer"/>
    <w:basedOn w:val="a"/>
    <w:link w:val="a6"/>
    <w:uiPriority w:val="99"/>
    <w:unhideWhenUsed/>
    <w:rsid w:val="005F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DEE"/>
  </w:style>
  <w:style w:type="paragraph" w:styleId="a7">
    <w:name w:val="Balloon Text"/>
    <w:basedOn w:val="a"/>
    <w:link w:val="a8"/>
    <w:uiPriority w:val="99"/>
    <w:semiHidden/>
    <w:unhideWhenUsed/>
    <w:rsid w:val="004E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BB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6C105B"/>
    <w:rPr>
      <w:rFonts w:ascii="Times New Roman" w:hAnsi="Times New Roman" w:cs="Times New Roman"/>
      <w:sz w:val="32"/>
      <w:szCs w:val="32"/>
    </w:rPr>
  </w:style>
  <w:style w:type="paragraph" w:styleId="a9">
    <w:name w:val="List Paragraph"/>
    <w:basedOn w:val="a"/>
    <w:uiPriority w:val="34"/>
    <w:qFormat/>
    <w:rsid w:val="006C10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B11015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11015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B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Элла Пустовалова</cp:lastModifiedBy>
  <cp:revision>6</cp:revision>
  <cp:lastPrinted>2020-09-24T10:15:00Z</cp:lastPrinted>
  <dcterms:created xsi:type="dcterms:W3CDTF">2020-09-24T10:17:00Z</dcterms:created>
  <dcterms:modified xsi:type="dcterms:W3CDTF">2020-11-01T14:30:00Z</dcterms:modified>
</cp:coreProperties>
</file>